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5818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A36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引导性期刊</w:t>
      </w:r>
    </w:p>
    <w:p w14:paraId="56B5463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05150D9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一、国际权威刊物</w:t>
      </w:r>
    </w:p>
    <w:p w14:paraId="34FE9D05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在学术刊物(有ISSN或CN刊号)上公开发表，被SCI(科学引文索引)、EI(工程索引)、SSCI(社会科学引文索引)、A&amp;HCI(艺术与人文科学引文索引)收录，有资质的检索部门提供的收录证明。SCI论文分区按中国科学院文献情报中心发布的《JCR期刊影响因子及分区情况》执行。</w:t>
      </w:r>
    </w:p>
    <w:p w14:paraId="5FAD923D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二、国内核心期刊</w:t>
      </w:r>
    </w:p>
    <w:p w14:paraId="6B87C44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南京大学中国人文社会科学综合评价研究院发布的《中文社会科学引文索引(CSSCI)》来源刊物(含扩展来源期刊)及北京大学图书馆编写，北京大学出版社出版的《中文核心期刊目录总览》中的国内权威期刊，增刊除外。</w:t>
      </w:r>
    </w:p>
    <w:p w14:paraId="2DB441A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三、国家主流媒体</w:t>
      </w:r>
    </w:p>
    <w:p w14:paraId="23680D3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人民日报、光明日报、经济日报、中国社会科学报、法制日报、中国教育报等中央媒体和广西日报、《当代广西》等省级党报党刊及人民网、光明网等中央网络载体等。</w:t>
      </w:r>
    </w:p>
    <w:p w14:paraId="31448AB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四、其他期刊</w:t>
      </w:r>
    </w:p>
    <w:p w14:paraId="346A5A3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国家部委主办的期刊，国家一级学会主办的期刊，冠名大学的本科高校主办的期刊，以及《高教论坛》《广西社会科学》等期刊。</w:t>
      </w:r>
    </w:p>
    <w:p w14:paraId="54146BB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医学教育类期刊</w:t>
      </w:r>
    </w:p>
    <w:p w14:paraId="02815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《中华医学教育杂志》</w:t>
      </w:r>
    </w:p>
    <w:p w14:paraId="78BD0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《中国高等医学教育》</w:t>
      </w:r>
    </w:p>
    <w:p w14:paraId="53486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《医学教育研究与实践》</w:t>
      </w:r>
    </w:p>
    <w:p w14:paraId="2269E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《中华医学教育探索杂志》</w:t>
      </w:r>
    </w:p>
    <w:p w14:paraId="7261B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《基础医学教育》</w:t>
      </w:r>
    </w:p>
    <w:p w14:paraId="09803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（六）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《中医教育》</w:t>
      </w:r>
    </w:p>
    <w:p w14:paraId="18733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（七）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《药学教育》</w:t>
      </w:r>
    </w:p>
    <w:p w14:paraId="37698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《卫生职业教育》</w:t>
      </w:r>
    </w:p>
    <w:p w14:paraId="1EB0F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《继续医学教育》</w:t>
      </w:r>
    </w:p>
    <w:p w14:paraId="68FCF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《中华护理教育》</w:t>
      </w:r>
    </w:p>
    <w:p w14:paraId="0A736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《浙江医学教育》</w:t>
      </w:r>
    </w:p>
    <w:p w14:paraId="55F3A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《中国继续医学教育》</w:t>
      </w:r>
    </w:p>
    <w:p w14:paraId="3309D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《中国中医药现代远程教育》</w:t>
      </w:r>
    </w:p>
    <w:p w14:paraId="4A6F3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《中国医学教育技术》</w:t>
      </w:r>
    </w:p>
    <w:p w14:paraId="3E6B5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（十五）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 xml:space="preserve">《医学教育管理》 </w:t>
      </w:r>
    </w:p>
    <w:p w14:paraId="0C45B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（十六）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《中国毕业后医学教育》</w:t>
      </w:r>
    </w:p>
    <w:p w14:paraId="4A377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（十七）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《复旦教育论坛》</w:t>
      </w:r>
    </w:p>
    <w:p w14:paraId="36091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学与哲学》</w:t>
      </w:r>
    </w:p>
    <w:p w14:paraId="62922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（十九）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《医学研究与教育》</w:t>
      </w:r>
    </w:p>
    <w:p w14:paraId="1F3CC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《全科医学临床与教育》</w:t>
      </w:r>
    </w:p>
    <w:p w14:paraId="18263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  <w:t>《中国循证医学杂志》</w:t>
      </w:r>
    </w:p>
    <w:p w14:paraId="241A5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《医学与社会》</w:t>
      </w:r>
    </w:p>
    <w:p w14:paraId="0A899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《上海教育评估》</w:t>
      </w:r>
    </w:p>
    <w:p w14:paraId="43F33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《中华医学教育杂志》</w:t>
      </w:r>
    </w:p>
    <w:p w14:paraId="0ED19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（二十五）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《中国医院管理》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1E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AFC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AFC2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jhjOGU2ZWE0ODhiZDc3YzA0MWNmMTE1NjE4NzYifQ=="/>
  </w:docVars>
  <w:rsids>
    <w:rsidRoot w:val="004F0ACB"/>
    <w:rsid w:val="000C392A"/>
    <w:rsid w:val="001A5027"/>
    <w:rsid w:val="00273D43"/>
    <w:rsid w:val="00364C47"/>
    <w:rsid w:val="004A0637"/>
    <w:rsid w:val="004F0ACB"/>
    <w:rsid w:val="005A7408"/>
    <w:rsid w:val="008622C2"/>
    <w:rsid w:val="008D0B64"/>
    <w:rsid w:val="009B239D"/>
    <w:rsid w:val="00A17BDB"/>
    <w:rsid w:val="00D01299"/>
    <w:rsid w:val="00FC7872"/>
    <w:rsid w:val="0535780D"/>
    <w:rsid w:val="17124BB6"/>
    <w:rsid w:val="2A3B1DF2"/>
    <w:rsid w:val="2A6A6DFC"/>
    <w:rsid w:val="310E0299"/>
    <w:rsid w:val="3E652AAC"/>
    <w:rsid w:val="406A5AB0"/>
    <w:rsid w:val="413A0EE0"/>
    <w:rsid w:val="41DC407F"/>
    <w:rsid w:val="42996443"/>
    <w:rsid w:val="5BA6779C"/>
    <w:rsid w:val="62EB2627"/>
    <w:rsid w:val="644674AF"/>
    <w:rsid w:val="66AF38A9"/>
    <w:rsid w:val="6D7838A9"/>
    <w:rsid w:val="73BE645A"/>
    <w:rsid w:val="797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B742E-F555-40F6-97B2-9B22FC7CE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706</Characters>
  <Lines>5</Lines>
  <Paragraphs>1</Paragraphs>
  <TotalTime>44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2021-12-23T09:04:00Z</dcterms:created>
  <dc:creator>莫</dc:creator>
  <cp:lastModifiedBy>吴梦灵</cp:lastModifiedBy>
  <dcterms:modified xsi:type="dcterms:W3CDTF">2025-05-27T08:39:17Z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60BBD02035A442108872A3B853231EAA</vt:lpwstr>
  </property>
  <property fmtid="{D5CDD505-2E9C-101B-9397-08002B2CF9AE}" pid="4" name="KSOTemplateDocerSaveRecord">
    <vt:lpwstr>eyJoZGlkIjoiYWYzZTkwZDQ2OGEyNGY0NDdkNmJhYmY5MmJhOGVjNDgiLCJ1c2VySWQiOiIxNzg2OTU2NiJ9</vt:lpwstr>
  </property>
</Properties>
</file>