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4473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基础医学院高地学科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揭榜挂帅”攻关项目</w:t>
      </w:r>
    </w:p>
    <w:p w14:paraId="15A2C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立项汇总表</w:t>
      </w:r>
    </w:p>
    <w:tbl>
      <w:tblPr>
        <w:tblStyle w:val="4"/>
        <w:tblpPr w:leftFromText="180" w:rightFromText="180" w:vertAnchor="text" w:horzAnchor="page" w:tblpX="1851" w:tblpY="53"/>
        <w:tblOverlap w:val="never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5900"/>
        <w:gridCol w:w="1848"/>
      </w:tblGrid>
      <w:tr w14:paraId="70B1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dxa"/>
            <w:vAlign w:val="center"/>
          </w:tcPr>
          <w:p w14:paraId="79DE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00" w:type="dxa"/>
            <w:vAlign w:val="center"/>
          </w:tcPr>
          <w:p w14:paraId="3667B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48" w:type="dxa"/>
            <w:vAlign w:val="center"/>
          </w:tcPr>
          <w:p w14:paraId="72DD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</w:tr>
      <w:tr w14:paraId="2A1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dxa"/>
            <w:vAlign w:val="center"/>
          </w:tcPr>
          <w:p w14:paraId="2017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00" w:type="dxa"/>
            <w:vAlign w:val="center"/>
          </w:tcPr>
          <w:p w14:paraId="1A97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广西及周边地区重点病原体流行特征、跨种传播风险与免疫致病机制研究</w:t>
            </w:r>
          </w:p>
        </w:tc>
        <w:tc>
          <w:tcPr>
            <w:tcW w:w="1848" w:type="dxa"/>
            <w:vAlign w:val="center"/>
          </w:tcPr>
          <w:p w14:paraId="67EA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张增峰</w:t>
            </w:r>
          </w:p>
        </w:tc>
      </w:tr>
      <w:tr w14:paraId="382A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dxa"/>
            <w:vAlign w:val="center"/>
          </w:tcPr>
          <w:p w14:paraId="598E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00" w:type="dxa"/>
            <w:vAlign w:val="center"/>
          </w:tcPr>
          <w:p w14:paraId="21ED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肿瘤关键靶点分子机制解析及诊治研究</w:t>
            </w:r>
          </w:p>
        </w:tc>
        <w:tc>
          <w:tcPr>
            <w:tcW w:w="1848" w:type="dxa"/>
            <w:vAlign w:val="center"/>
          </w:tcPr>
          <w:p w14:paraId="26AD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杨晓梅</w:t>
            </w:r>
          </w:p>
        </w:tc>
      </w:tr>
      <w:tr w14:paraId="5B8E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" w:type="dxa"/>
            <w:vAlign w:val="center"/>
          </w:tcPr>
          <w:p w14:paraId="0B93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00" w:type="dxa"/>
            <w:vAlign w:val="center"/>
          </w:tcPr>
          <w:p w14:paraId="7E84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全生命周期类器官平台建设</w:t>
            </w:r>
          </w:p>
        </w:tc>
        <w:tc>
          <w:tcPr>
            <w:tcW w:w="1848" w:type="dxa"/>
            <w:vAlign w:val="center"/>
          </w:tcPr>
          <w:p w14:paraId="4776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陈泉志</w:t>
            </w:r>
          </w:p>
        </w:tc>
      </w:tr>
    </w:tbl>
    <w:p w14:paraId="3F4AD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F3B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20" w:lineRule="auto"/>
        <w:ind w:righ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754F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227DA"/>
    <w:rsid w:val="1822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2026-06-23T00:32:00Z</dcterms:created>
  <dc:creator>葫芦</dc:creator>
  <cp:lastModifiedBy>葫芦</cp:lastModifiedBy>
  <dcterms:modified xsi:type="dcterms:W3CDTF">2026-06-23T00:33:43Z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B2B7D856153B4B978E5BC69BABB0560F_11</vt:lpwstr>
  </property>
  <property fmtid="{D5CDD505-2E9C-101B-9397-08002B2CF9AE}" pid="4" name="KSOTemplateDocerSaveRecord">
    <vt:lpwstr>eyJoZGlkIjoiNjdkMTYxMzQ4YTBjMGNlZjc3Njg5M2NkOTE2MTlhYmMiLCJ1c2VySWQiOiIxMjExNzg2NTcifQ==</vt:lpwstr>
  </property>
</Properties>
</file>